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2835" w:rsidRDefault="00F42835" w:rsidP="00F42835">
      <w:pPr>
        <w:spacing w:after="0" w:line="240" w:lineRule="auto"/>
        <w:ind w:firstLine="708"/>
        <w:rPr>
          <w:rFonts w:ascii="Cambria" w:hAnsi="Cambria" w:cs="Cambria"/>
          <w:sz w:val="28"/>
          <w:szCs w:val="28"/>
        </w:rPr>
      </w:pPr>
      <w:r w:rsidRPr="00F42835">
        <w:rPr>
          <w:rFonts w:ascii="Cambria" w:hAnsi="Cambria" w:cs="Cambria"/>
          <w:noProof/>
          <w:sz w:val="28"/>
          <w:szCs w:val="28"/>
        </w:rPr>
        <w:drawing>
          <wp:inline distT="0" distB="0" distL="0" distR="0">
            <wp:extent cx="8397240" cy="5940425"/>
            <wp:effectExtent l="0" t="0" r="3810" b="3175"/>
            <wp:docPr id="2" name="Рисунок 2" descr="C:\Users\User\Desktop\сканирование\2022-09-09_15-13-18_winscan_to_pdf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ирование\2022-09-09_15-13-18_winscan_to_pdf_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7240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BAE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  <w:bookmarkStart w:id="0" w:name="_GoBack"/>
      <w:bookmarkEnd w:id="0"/>
      <w:r>
        <w:rPr>
          <w:rFonts w:ascii="Cambria" w:hAnsi="Cambria" w:cs="Cambria"/>
          <w:sz w:val="28"/>
          <w:szCs w:val="28"/>
        </w:rPr>
        <w:lastRenderedPageBreak/>
        <w:t>УТВЕРЖДЕНО</w:t>
      </w: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приказом заведующего</w:t>
      </w: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от________2022г №_______</w:t>
      </w: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Заведующий МДОУ «Детский сад «Родничок»</w:t>
      </w: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 xml:space="preserve">                   ____________</w:t>
      </w:r>
      <w:proofErr w:type="spellStart"/>
      <w:r>
        <w:rPr>
          <w:rFonts w:ascii="Cambria" w:hAnsi="Cambria" w:cs="Cambria"/>
          <w:sz w:val="28"/>
          <w:szCs w:val="28"/>
        </w:rPr>
        <w:t>Н.И.Крюкова</w:t>
      </w:r>
      <w:proofErr w:type="spellEnd"/>
      <w:r>
        <w:rPr>
          <w:rFonts w:ascii="Cambria" w:hAnsi="Cambria" w:cs="Cambria"/>
          <w:sz w:val="28"/>
          <w:szCs w:val="28"/>
        </w:rPr>
        <w:t xml:space="preserve"> </w:t>
      </w: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</w:p>
    <w:p w:rsidR="00E20F40" w:rsidRDefault="00E20F40" w:rsidP="00E20F40">
      <w:pPr>
        <w:spacing w:after="0" w:line="240" w:lineRule="auto"/>
        <w:ind w:firstLine="708"/>
        <w:jc w:val="right"/>
        <w:rPr>
          <w:rFonts w:ascii="Cambria" w:hAnsi="Cambria" w:cs="Cambria"/>
          <w:sz w:val="28"/>
          <w:szCs w:val="28"/>
        </w:rPr>
      </w:pPr>
    </w:p>
    <w:p w:rsidR="00E20F40" w:rsidRDefault="00E20F40" w:rsidP="00E20F40">
      <w:pPr>
        <w:spacing w:after="0" w:line="240" w:lineRule="auto"/>
        <w:ind w:firstLine="708"/>
        <w:jc w:val="center"/>
        <w:rPr>
          <w:rFonts w:ascii="Cambria" w:hAnsi="Cambria" w:cs="Cambria"/>
          <w:b/>
          <w:sz w:val="28"/>
          <w:szCs w:val="28"/>
        </w:rPr>
      </w:pPr>
      <w:r w:rsidRPr="00E20F40">
        <w:rPr>
          <w:rFonts w:ascii="Cambria" w:hAnsi="Cambria" w:cs="Cambria"/>
          <w:b/>
          <w:sz w:val="28"/>
          <w:szCs w:val="28"/>
        </w:rPr>
        <w:t>Организация режимных процессов в ДОУ</w:t>
      </w:r>
    </w:p>
    <w:p w:rsidR="00371EF8" w:rsidRPr="00E20F40" w:rsidRDefault="00371EF8" w:rsidP="00E20F40">
      <w:pPr>
        <w:spacing w:after="0" w:line="240" w:lineRule="auto"/>
        <w:ind w:firstLine="708"/>
        <w:jc w:val="center"/>
        <w:rPr>
          <w:rFonts w:ascii="Cambria" w:hAnsi="Cambria" w:cs="Cambria"/>
          <w:b/>
          <w:sz w:val="28"/>
          <w:szCs w:val="28"/>
        </w:rPr>
      </w:pPr>
      <w:r w:rsidRPr="00E20F40">
        <w:rPr>
          <w:rFonts w:ascii="Cambria" w:hAnsi="Cambria" w:cs="Cambria"/>
          <w:b/>
          <w:sz w:val="28"/>
          <w:szCs w:val="28"/>
        </w:rPr>
        <w:t>2022-2023 учебный год</w:t>
      </w:r>
    </w:p>
    <w:p w:rsidR="00E20F40" w:rsidRDefault="00E20F40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Образовательный процесс в МДОУ «Детский сад «Родничок» реализуется в режиме пятидневной недели. Длительность пребывания в ДОУ с 7.30 до 18.00</w:t>
      </w:r>
    </w:p>
    <w:p w:rsidR="00E20F40" w:rsidRDefault="00E20F40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 xml:space="preserve">Образовательный процесс </w:t>
      </w:r>
      <w:proofErr w:type="gramStart"/>
      <w:r>
        <w:rPr>
          <w:rFonts w:ascii="Cambria" w:hAnsi="Cambria" w:cs="Cambria"/>
          <w:sz w:val="28"/>
          <w:szCs w:val="28"/>
        </w:rPr>
        <w:t>осуществляется  с</w:t>
      </w:r>
      <w:proofErr w:type="gramEnd"/>
      <w:r>
        <w:rPr>
          <w:rFonts w:ascii="Cambria" w:hAnsi="Cambria" w:cs="Cambria"/>
          <w:sz w:val="28"/>
          <w:szCs w:val="28"/>
        </w:rPr>
        <w:t xml:space="preserve"> первого сентября по тридцать первое мая. Летний период-с первого июня по тридцать первое августа.</w:t>
      </w:r>
    </w:p>
    <w:p w:rsidR="00E20F40" w:rsidRDefault="00E20F40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Режим дня в МДОУ «Детский сад «Родничок» устанавливается в соответствии с возрастными индивидуальными способностями детей и способствует их гармоничному развитию. При составлении и организации режима дня учитывается обязательные, повторяющиеся</w:t>
      </w:r>
      <w:r w:rsidR="00371EF8">
        <w:rPr>
          <w:rFonts w:ascii="Cambria" w:hAnsi="Cambria" w:cs="Cambria"/>
          <w:sz w:val="28"/>
          <w:szCs w:val="28"/>
        </w:rPr>
        <w:t xml:space="preserve"> (стереотипные) компоненты:</w:t>
      </w:r>
    </w:p>
    <w:p w:rsidR="00371EF8" w:rsidRDefault="00371EF8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время приема пищи;</w:t>
      </w:r>
    </w:p>
    <w:p w:rsidR="00371EF8" w:rsidRDefault="00371EF8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укладывание на дневной сон;</w:t>
      </w:r>
    </w:p>
    <w:p w:rsidR="00371EF8" w:rsidRDefault="00371EF8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общая длительность пребывания ребенка на открытом воздухе и в помещениях.</w:t>
      </w:r>
    </w:p>
    <w:p w:rsidR="00371EF8" w:rsidRDefault="00371EF8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 xml:space="preserve">Правильный распорядок дня </w:t>
      </w:r>
      <w:proofErr w:type="gramStart"/>
      <w:r>
        <w:rPr>
          <w:rFonts w:ascii="Cambria" w:hAnsi="Cambria" w:cs="Cambria"/>
          <w:sz w:val="28"/>
          <w:szCs w:val="28"/>
        </w:rPr>
        <w:t>-  это</w:t>
      </w:r>
      <w:proofErr w:type="gramEnd"/>
      <w:r>
        <w:rPr>
          <w:rFonts w:ascii="Cambria" w:hAnsi="Cambria" w:cs="Cambria"/>
          <w:sz w:val="28"/>
          <w:szCs w:val="28"/>
        </w:rPr>
        <w:t xml:space="preserve"> рациональная продолжительность и разумное чередование различных видов деятельности в течение суток. Основным принципом правильного построения распорядка является </w:t>
      </w:r>
      <w:r w:rsidR="0084173B">
        <w:rPr>
          <w:rFonts w:ascii="Cambria" w:hAnsi="Cambria" w:cs="Cambria"/>
          <w:sz w:val="28"/>
          <w:szCs w:val="28"/>
        </w:rPr>
        <w:t>его соответствие возрастным психофизиологическим особенно</w:t>
      </w:r>
      <w:r w:rsidR="002938BD">
        <w:rPr>
          <w:rFonts w:ascii="Cambria" w:hAnsi="Cambria" w:cs="Cambria"/>
          <w:sz w:val="28"/>
          <w:szCs w:val="28"/>
        </w:rPr>
        <w:t>стям детей.</w:t>
      </w:r>
    </w:p>
    <w:p w:rsidR="002938BD" w:rsidRDefault="002938BD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 xml:space="preserve">Максимальная продолжительность непрерывного бодрствования детей 3-7 лет составляет 5,5-6 часов. Ежедневная продолжительность прогулки детей составляет не менее 4-4,5 часов. Прогулка организуется 2 раза в день: в первую половину -до обеда и во вторую половину дня-после дневного сна или перед уходом детей домой. </w:t>
      </w:r>
      <w:r w:rsidR="00B74D0F">
        <w:rPr>
          <w:rFonts w:ascii="Cambria" w:hAnsi="Cambria" w:cs="Cambria"/>
          <w:sz w:val="28"/>
          <w:szCs w:val="28"/>
        </w:rPr>
        <w:lastRenderedPageBreak/>
        <w:t xml:space="preserve">Общая продолжительность сна для детей дошкольного возраста в период нахождения в ДОУ составляет 2,0-2,5 </w:t>
      </w:r>
      <w:proofErr w:type="gramStart"/>
      <w:r w:rsidR="00B74D0F">
        <w:rPr>
          <w:rFonts w:ascii="Cambria" w:hAnsi="Cambria" w:cs="Cambria"/>
          <w:sz w:val="28"/>
          <w:szCs w:val="28"/>
        </w:rPr>
        <w:t>часа(</w:t>
      </w:r>
      <w:proofErr w:type="gramEnd"/>
      <w:r w:rsidR="00B74D0F">
        <w:rPr>
          <w:rFonts w:ascii="Cambria" w:hAnsi="Cambria" w:cs="Cambria"/>
          <w:sz w:val="28"/>
          <w:szCs w:val="28"/>
        </w:rPr>
        <w:t>дневной сон). Для детей от1,6 до 3 лет сон организуют однократно продолжительностью не мене 3 часов.</w:t>
      </w:r>
    </w:p>
    <w:p w:rsidR="00B74D0F" w:rsidRDefault="00B74D0F" w:rsidP="00371EF8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При проведении режимных процессов в ДОУ соблюдаются следующие позиции:</w:t>
      </w:r>
    </w:p>
    <w:p w:rsidR="0088268A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полное и своевременное удовлетворение всех органических потребностей детей (в питании, сне);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тщательный гигиенический уход, обеспечение чистоты и тела, одежды, постели;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привлечение детей к посильному участию в режимных процессах; поощрение самостоятельности и активности;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формирование культурно-гигиенических навыков;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эмоциональное общение в ходе выполнения режимных процессов;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учет потребностей детей индивидуальных особенностей каждого ребенка;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- спокойный и доброжелательный тон обращения, бережное отношение к ребенку: устранение долгих ожиданий- сон малышей прямо зависит от состояния их нервной системы.</w:t>
      </w:r>
    </w:p>
    <w:p w:rsidR="00B74D0F" w:rsidRDefault="00B74D0F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В соответствии</w:t>
      </w:r>
      <w:r w:rsidR="00DA5B56">
        <w:rPr>
          <w:rFonts w:ascii="Cambria" w:hAnsi="Cambria" w:cs="Cambria"/>
          <w:sz w:val="28"/>
          <w:szCs w:val="28"/>
        </w:rPr>
        <w:t xml:space="preserve"> с Постановлением от 30 июня 2020г №16 «Об утверждении санитарно-</w:t>
      </w:r>
      <w:proofErr w:type="spellStart"/>
      <w:r w:rsidR="00DA5B56">
        <w:rPr>
          <w:rFonts w:ascii="Cambria" w:hAnsi="Cambria" w:cs="Cambria"/>
          <w:sz w:val="28"/>
          <w:szCs w:val="28"/>
        </w:rPr>
        <w:t>эпидем</w:t>
      </w:r>
      <w:r w:rsidR="004F1AB0">
        <w:rPr>
          <w:rFonts w:ascii="Cambria" w:hAnsi="Cambria" w:cs="Cambria"/>
          <w:sz w:val="28"/>
          <w:szCs w:val="28"/>
        </w:rPr>
        <w:t>и</w:t>
      </w:r>
      <w:r w:rsidR="00DA5B56">
        <w:rPr>
          <w:rFonts w:ascii="Cambria" w:hAnsi="Cambria" w:cs="Cambria"/>
          <w:sz w:val="28"/>
          <w:szCs w:val="28"/>
        </w:rPr>
        <w:t>ологичеких</w:t>
      </w:r>
      <w:proofErr w:type="spellEnd"/>
      <w:r w:rsidR="00DA5B56">
        <w:rPr>
          <w:rFonts w:ascii="Cambria" w:hAnsi="Cambria" w:cs="Cambria"/>
          <w:sz w:val="28"/>
          <w:szCs w:val="28"/>
        </w:rPr>
        <w:t xml:space="preserve"> правил СП 3.1/2.4.3598-20</w:t>
      </w:r>
      <w:r w:rsidR="004F1AB0">
        <w:rPr>
          <w:rFonts w:ascii="Cambria" w:hAnsi="Cambria" w:cs="Cambria"/>
          <w:sz w:val="28"/>
          <w:szCs w:val="28"/>
        </w:rPr>
        <w:t xml:space="preserve"> «</w:t>
      </w:r>
      <w:r w:rsidR="00DA5B56">
        <w:rPr>
          <w:rFonts w:ascii="Cambria" w:hAnsi="Cambria" w:cs="Cambria"/>
          <w:sz w:val="28"/>
          <w:szCs w:val="28"/>
        </w:rPr>
        <w:t xml:space="preserve">Санитарно-эпидемологические требования к устройству, содержанию и организации работы образовательных организаций и других объектов социальной инфраструктуры для детей и молодежи в условиях </w:t>
      </w:r>
      <w:r w:rsidR="004F1AB0">
        <w:rPr>
          <w:rFonts w:ascii="Cambria" w:hAnsi="Cambria" w:cs="Cambria"/>
          <w:sz w:val="28"/>
          <w:szCs w:val="28"/>
        </w:rPr>
        <w:t xml:space="preserve">распространения новой </w:t>
      </w:r>
      <w:proofErr w:type="spellStart"/>
      <w:r w:rsidR="004F1AB0">
        <w:rPr>
          <w:rFonts w:ascii="Cambria" w:hAnsi="Cambria" w:cs="Cambria"/>
          <w:sz w:val="28"/>
          <w:szCs w:val="28"/>
        </w:rPr>
        <w:t>коронавирусной</w:t>
      </w:r>
      <w:proofErr w:type="spellEnd"/>
      <w:r w:rsidR="004F1AB0">
        <w:rPr>
          <w:rFonts w:ascii="Cambria" w:hAnsi="Cambria" w:cs="Cambria"/>
          <w:sz w:val="28"/>
          <w:szCs w:val="28"/>
        </w:rPr>
        <w:t xml:space="preserve"> инфекции (</w:t>
      </w:r>
      <w:r w:rsidR="004F1AB0">
        <w:rPr>
          <w:rFonts w:ascii="Cambria" w:hAnsi="Cambria" w:cs="Cambria"/>
          <w:sz w:val="28"/>
          <w:szCs w:val="28"/>
          <w:lang w:val="en-US"/>
        </w:rPr>
        <w:t>COVID</w:t>
      </w:r>
      <w:r w:rsidR="004F1AB0" w:rsidRPr="004F1AB0">
        <w:rPr>
          <w:rFonts w:ascii="Cambria" w:hAnsi="Cambria" w:cs="Cambria"/>
          <w:sz w:val="28"/>
          <w:szCs w:val="28"/>
        </w:rPr>
        <w:t>-</w:t>
      </w:r>
      <w:r w:rsidR="004F1AB0">
        <w:rPr>
          <w:rFonts w:ascii="Cambria" w:hAnsi="Cambria" w:cs="Cambria"/>
          <w:sz w:val="28"/>
          <w:szCs w:val="28"/>
        </w:rPr>
        <w:t xml:space="preserve">19)», п.2. «Общие санитарно-эпидемиологические требования, направленные на предупреждение распространения </w:t>
      </w:r>
      <w:r w:rsidR="004F1AB0">
        <w:rPr>
          <w:rFonts w:ascii="Cambria" w:hAnsi="Cambria" w:cs="Cambria"/>
          <w:sz w:val="28"/>
          <w:szCs w:val="28"/>
          <w:lang w:val="en-US"/>
        </w:rPr>
        <w:t>COVID</w:t>
      </w:r>
      <w:r w:rsidR="004F1AB0" w:rsidRPr="004F1AB0">
        <w:rPr>
          <w:rFonts w:ascii="Cambria" w:hAnsi="Cambria" w:cs="Cambria"/>
          <w:sz w:val="28"/>
          <w:szCs w:val="28"/>
        </w:rPr>
        <w:t>-</w:t>
      </w:r>
      <w:r w:rsidR="004F1AB0">
        <w:rPr>
          <w:rFonts w:ascii="Cambria" w:hAnsi="Cambria" w:cs="Cambria"/>
          <w:sz w:val="28"/>
          <w:szCs w:val="28"/>
        </w:rPr>
        <w:t>19 в Организациях»-запрещается проведение массовых мероприятий с участием различных групп лиц( групповых ячеек, классов, отрядов и иных), а также массовых мероприятий с привлечением лиц из иных организаций.</w:t>
      </w:r>
    </w:p>
    <w:p w:rsidR="004F1AB0" w:rsidRDefault="004F1AB0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 xml:space="preserve">В соответствии с п.3 «Дополнительные санитарно-эпидемиологические требования, направленные на предупреждение распространения </w:t>
      </w:r>
      <w:r>
        <w:rPr>
          <w:rFonts w:ascii="Cambria" w:hAnsi="Cambria" w:cs="Cambria"/>
          <w:sz w:val="28"/>
          <w:szCs w:val="28"/>
          <w:lang w:val="en-US"/>
        </w:rPr>
        <w:t>COVID</w:t>
      </w:r>
      <w:r w:rsidRPr="004F1AB0">
        <w:rPr>
          <w:rFonts w:ascii="Cambria" w:hAnsi="Cambria" w:cs="Cambria"/>
          <w:sz w:val="28"/>
          <w:szCs w:val="28"/>
        </w:rPr>
        <w:t>-</w:t>
      </w:r>
      <w:r>
        <w:rPr>
          <w:rFonts w:ascii="Cambria" w:hAnsi="Cambria" w:cs="Cambria"/>
          <w:sz w:val="28"/>
          <w:szCs w:val="28"/>
        </w:rPr>
        <w:t xml:space="preserve">19 в </w:t>
      </w:r>
      <w:r w:rsidR="000A6757">
        <w:rPr>
          <w:rFonts w:ascii="Cambria" w:hAnsi="Cambria" w:cs="Cambria"/>
          <w:sz w:val="28"/>
          <w:szCs w:val="28"/>
        </w:rPr>
        <w:t>отдельных Организациях»-в дошкольной образовательной организации должна быть обеспечена групповая изоляция с проведением всех занятий в помещениях групповой ячейки и (или) на открытом воздухе отдельно от других групповых ячеек.</w:t>
      </w:r>
    </w:p>
    <w:p w:rsidR="000A6757" w:rsidRDefault="000A6757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 xml:space="preserve">При использовании </w:t>
      </w:r>
      <w:proofErr w:type="gramStart"/>
      <w:r>
        <w:rPr>
          <w:rFonts w:ascii="Cambria" w:hAnsi="Cambria" w:cs="Cambria"/>
          <w:sz w:val="28"/>
          <w:szCs w:val="28"/>
        </w:rPr>
        <w:t>музыкального  зала</w:t>
      </w:r>
      <w:proofErr w:type="gramEnd"/>
      <w:r>
        <w:rPr>
          <w:rFonts w:ascii="Cambria" w:hAnsi="Cambria" w:cs="Cambria"/>
          <w:sz w:val="28"/>
          <w:szCs w:val="28"/>
        </w:rPr>
        <w:t xml:space="preserve"> после каждого посещения должна проводиться влажная уборка с применением дезинфицирующих средств.</w:t>
      </w:r>
    </w:p>
    <w:p w:rsidR="000A6757" w:rsidRDefault="000A6757" w:rsidP="00AB14DE">
      <w:pPr>
        <w:spacing w:after="0" w:line="240" w:lineRule="auto"/>
        <w:ind w:firstLine="708"/>
        <w:jc w:val="both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sz w:val="28"/>
          <w:szCs w:val="28"/>
        </w:rPr>
        <w:t>Обработка игрушек и игрового и иного оборудования должна проводиться ежедневно с применением дезинфицирующих средств.</w:t>
      </w:r>
    </w:p>
    <w:p w:rsidR="00C713E6" w:rsidRDefault="000A6757" w:rsidP="00AB14DE">
      <w:pPr>
        <w:spacing w:after="0" w:line="240" w:lineRule="auto"/>
        <w:ind w:firstLine="708"/>
        <w:jc w:val="both"/>
        <w:rPr>
          <w:rFonts w:cstheme="minorHAnsi"/>
          <w:sz w:val="32"/>
          <w:szCs w:val="32"/>
        </w:rPr>
      </w:pPr>
      <w:r>
        <w:rPr>
          <w:rFonts w:ascii="Cambria" w:hAnsi="Cambria" w:cs="Cambria"/>
          <w:sz w:val="28"/>
          <w:szCs w:val="28"/>
        </w:rPr>
        <w:lastRenderedPageBreak/>
        <w:t>Составляющие режима структурировались на основе режимного расписания в двух вариантах в зависимости от сезона (летнего и зимнего). Зимний период (холодный) определен с первого сентября по тридцать первое мая. Летним периодом (теплым) считается календарный период с первого июня по тридцать первое августа.</w:t>
      </w:r>
      <w:r w:rsidR="00882B7F">
        <w:rPr>
          <w:rFonts w:ascii="Cambria" w:hAnsi="Cambria" w:cs="Cambria"/>
          <w:sz w:val="28"/>
          <w:szCs w:val="28"/>
        </w:rPr>
        <w:t xml:space="preserve"> </w:t>
      </w:r>
    </w:p>
    <w:p w:rsidR="00C713E6" w:rsidRDefault="00C713E6" w:rsidP="00AB14DE">
      <w:pPr>
        <w:spacing w:after="0" w:line="240" w:lineRule="auto"/>
        <w:ind w:firstLine="708"/>
        <w:jc w:val="both"/>
        <w:rPr>
          <w:rFonts w:cstheme="minorHAnsi"/>
          <w:sz w:val="32"/>
          <w:szCs w:val="32"/>
        </w:rPr>
      </w:pPr>
    </w:p>
    <w:p w:rsidR="00C713E6" w:rsidRDefault="00C713E6" w:rsidP="00AB14DE">
      <w:pPr>
        <w:spacing w:after="0" w:line="240" w:lineRule="auto"/>
        <w:ind w:firstLine="708"/>
        <w:jc w:val="both"/>
        <w:rPr>
          <w:rFonts w:cstheme="minorHAnsi"/>
          <w:sz w:val="32"/>
          <w:szCs w:val="32"/>
        </w:rPr>
      </w:pPr>
    </w:p>
    <w:p w:rsidR="00C713E6" w:rsidRDefault="00C713E6" w:rsidP="00C713E6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Режим дня на </w:t>
      </w:r>
      <w:r w:rsidRPr="00C713E6">
        <w:rPr>
          <w:rFonts w:cstheme="minorHAnsi"/>
          <w:b/>
          <w:i/>
          <w:sz w:val="32"/>
          <w:szCs w:val="32"/>
        </w:rPr>
        <w:t>холодный</w:t>
      </w:r>
      <w:r>
        <w:rPr>
          <w:rFonts w:cstheme="minorHAnsi"/>
          <w:sz w:val="32"/>
          <w:szCs w:val="32"/>
        </w:rPr>
        <w:t xml:space="preserve"> период</w:t>
      </w:r>
    </w:p>
    <w:p w:rsidR="00C713E6" w:rsidRDefault="00C713E6" w:rsidP="00C713E6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57"/>
        <w:gridCol w:w="2144"/>
        <w:gridCol w:w="1563"/>
        <w:gridCol w:w="1564"/>
        <w:gridCol w:w="1535"/>
        <w:gridCol w:w="1536"/>
        <w:gridCol w:w="2105"/>
        <w:gridCol w:w="2056"/>
      </w:tblGrid>
      <w:tr w:rsidR="00C768F6" w:rsidTr="00C713E6">
        <w:tc>
          <w:tcPr>
            <w:tcW w:w="1820" w:type="dxa"/>
          </w:tcPr>
          <w:p w:rsidR="00C713E6" w:rsidRPr="00C713E6" w:rsidRDefault="00C713E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Режимные моменты</w:t>
            </w:r>
          </w:p>
        </w:tc>
        <w:tc>
          <w:tcPr>
            <w:tcW w:w="1820" w:type="dxa"/>
          </w:tcPr>
          <w:p w:rsidR="00C713E6" w:rsidRPr="00C713E6" w:rsidRDefault="00C713E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Образовательная область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C768F6">
              <w:rPr>
                <w:rFonts w:cstheme="minorHAnsi"/>
                <w:sz w:val="24"/>
                <w:szCs w:val="24"/>
              </w:rPr>
              <w:t>1 младшая группа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 младшая группа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Средняя группа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Старшая группа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Подготовительная группа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Компенсирующая разновозрастная группа (</w:t>
            </w:r>
            <w:r w:rsidR="00882B7F">
              <w:rPr>
                <w:rFonts w:cstheme="minorHAnsi"/>
                <w:sz w:val="24"/>
                <w:szCs w:val="24"/>
              </w:rPr>
              <w:t>5</w:t>
            </w:r>
            <w:r>
              <w:rPr>
                <w:rFonts w:cstheme="minorHAnsi"/>
                <w:sz w:val="24"/>
                <w:szCs w:val="24"/>
              </w:rPr>
              <w:t>-7лет)</w:t>
            </w:r>
          </w:p>
        </w:tc>
      </w:tr>
      <w:tr w:rsidR="00C768F6" w:rsidTr="00C713E6">
        <w:tc>
          <w:tcPr>
            <w:tcW w:w="1820" w:type="dxa"/>
          </w:tcPr>
          <w:p w:rsidR="00C713E6" w:rsidRPr="00C713E6" w:rsidRDefault="00C713E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Прием детей, игр</w:t>
            </w:r>
            <w:r w:rsidR="00AE0EA6">
              <w:rPr>
                <w:rFonts w:cstheme="minorHAnsi"/>
                <w:sz w:val="24"/>
                <w:szCs w:val="24"/>
              </w:rPr>
              <w:t>овая деятельность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="00AE0EA6">
              <w:rPr>
                <w:rFonts w:cstheme="minorHAnsi"/>
                <w:sz w:val="24"/>
                <w:szCs w:val="24"/>
              </w:rPr>
              <w:t>беседы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C768F6">
              <w:rPr>
                <w:rFonts w:cstheme="minorHAnsi"/>
                <w:sz w:val="24"/>
                <w:szCs w:val="24"/>
              </w:rPr>
              <w:t>Социально-коммуникативное развитие</w:t>
            </w:r>
          </w:p>
        </w:tc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D6609">
              <w:rPr>
                <w:rFonts w:cstheme="minorHAnsi"/>
                <w:sz w:val="24"/>
                <w:szCs w:val="24"/>
              </w:rPr>
              <w:t>7.30</w:t>
            </w:r>
            <w:r>
              <w:rPr>
                <w:rFonts w:cstheme="minorHAnsi"/>
                <w:sz w:val="24"/>
                <w:szCs w:val="24"/>
              </w:rPr>
              <w:t xml:space="preserve"> -8.00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</w:t>
            </w:r>
            <w:r w:rsidR="00AB184D">
              <w:rPr>
                <w:rFonts w:cstheme="minorHAnsi"/>
                <w:sz w:val="24"/>
                <w:szCs w:val="24"/>
              </w:rPr>
              <w:t>3</w:t>
            </w:r>
            <w:r>
              <w:rPr>
                <w:rFonts w:cstheme="minorHAnsi"/>
                <w:sz w:val="24"/>
                <w:szCs w:val="24"/>
              </w:rPr>
              <w:t>0 -8.00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</w:t>
            </w:r>
            <w:r w:rsidR="00AB184D">
              <w:rPr>
                <w:rFonts w:cstheme="minorHAnsi"/>
                <w:sz w:val="24"/>
                <w:szCs w:val="24"/>
              </w:rPr>
              <w:t>3</w:t>
            </w:r>
            <w:r>
              <w:rPr>
                <w:rFonts w:cstheme="minorHAnsi"/>
                <w:sz w:val="24"/>
                <w:szCs w:val="24"/>
              </w:rPr>
              <w:t xml:space="preserve">0 </w:t>
            </w:r>
            <w:r w:rsidR="00AB184D">
              <w:rPr>
                <w:rFonts w:cstheme="minorHAnsi"/>
                <w:sz w:val="24"/>
                <w:szCs w:val="24"/>
              </w:rPr>
              <w:t>–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="00AB184D">
              <w:rPr>
                <w:rFonts w:cstheme="minorHAnsi"/>
                <w:sz w:val="24"/>
                <w:szCs w:val="24"/>
              </w:rPr>
              <w:t>8.10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7.30-8.20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7.30-8.30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7.30-8.20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Утренняя гимнастика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8.00 </w:t>
            </w:r>
            <w:r w:rsidR="003D2073">
              <w:rPr>
                <w:rFonts w:cstheme="minorHAnsi"/>
                <w:sz w:val="24"/>
                <w:szCs w:val="24"/>
              </w:rPr>
              <w:t>–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="003D2073">
              <w:rPr>
                <w:rFonts w:cstheme="minorHAnsi"/>
                <w:sz w:val="24"/>
                <w:szCs w:val="24"/>
              </w:rPr>
              <w:t>8.05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8.00 – 8.10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8.10 – 8.20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8.20-8.30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8.30-8.40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8.20-8.30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8.05 – 8.30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8.10 – 8.35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8.20 – 8.40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8.30-8.50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8.40-9.00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8.30-8.50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Игры, самостоятельная деятельность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C768F6">
              <w:rPr>
                <w:rFonts w:cstheme="minorHAnsi"/>
                <w:sz w:val="24"/>
                <w:szCs w:val="24"/>
              </w:rPr>
              <w:t>Социально-коммуникативное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 – 9.00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8.35 – 9.00 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8.40 – 9.00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8.50-9.00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9.00-9.10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8.50-9.00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Организованная образовательная деятельность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В зависимости от образовательной деятельности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9.00 - 9.40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 – 9.40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 – 9.50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9.00-10.35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9.10-11.00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9.00-10.35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прогулке, прогулка</w:t>
            </w:r>
          </w:p>
        </w:tc>
        <w:tc>
          <w:tcPr>
            <w:tcW w:w="1820" w:type="dxa"/>
          </w:tcPr>
          <w:p w:rsidR="00C713E6" w:rsidRPr="00C768F6" w:rsidRDefault="00C768F6" w:rsidP="00C768F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развитие, познавательное развитие, с</w:t>
            </w:r>
            <w:r w:rsidRPr="00C768F6">
              <w:rPr>
                <w:rFonts w:cstheme="minorHAnsi"/>
                <w:sz w:val="24"/>
                <w:szCs w:val="24"/>
              </w:rPr>
              <w:t>оциально-</w:t>
            </w:r>
            <w:r w:rsidRPr="00C768F6">
              <w:rPr>
                <w:rFonts w:cstheme="minorHAnsi"/>
                <w:sz w:val="24"/>
                <w:szCs w:val="24"/>
              </w:rPr>
              <w:lastRenderedPageBreak/>
              <w:t>коммуникативное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9.40 – 11.00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9.40 – 11.10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09.50 -11.50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10.35-12.20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11.00-12.30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10.35-12.20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Возвращение с прогулки, гигиенические процедуры</w:t>
            </w:r>
          </w:p>
        </w:tc>
        <w:tc>
          <w:tcPr>
            <w:tcW w:w="1820" w:type="dxa"/>
          </w:tcPr>
          <w:p w:rsidR="00C713E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</w:t>
            </w:r>
            <w:r w:rsidRPr="00C768F6">
              <w:rPr>
                <w:rFonts w:cstheme="minorHAnsi"/>
                <w:sz w:val="24"/>
                <w:szCs w:val="24"/>
              </w:rPr>
              <w:t>оциально-коммуникативное</w:t>
            </w:r>
            <w:r>
              <w:rPr>
                <w:rFonts w:cstheme="minorHAnsi"/>
                <w:sz w:val="24"/>
                <w:szCs w:val="24"/>
              </w:rPr>
              <w:t>,</w:t>
            </w:r>
          </w:p>
          <w:p w:rsidR="00C768F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11.00 – 11.20</w:t>
            </w:r>
          </w:p>
        </w:tc>
        <w:tc>
          <w:tcPr>
            <w:tcW w:w="1820" w:type="dxa"/>
          </w:tcPr>
          <w:p w:rsidR="00C713E6" w:rsidRPr="00FD6609" w:rsidRDefault="00AE0EA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11.10 </w:t>
            </w:r>
            <w:r w:rsidR="006B776F">
              <w:rPr>
                <w:rFonts w:cstheme="minorHAnsi"/>
                <w:sz w:val="24"/>
                <w:szCs w:val="24"/>
              </w:rPr>
              <w:t>–</w:t>
            </w:r>
            <w:r>
              <w:rPr>
                <w:rFonts w:cstheme="minorHAnsi"/>
                <w:sz w:val="24"/>
                <w:szCs w:val="24"/>
              </w:rPr>
              <w:t xml:space="preserve"> 11</w:t>
            </w:r>
            <w:r w:rsidR="006B776F">
              <w:rPr>
                <w:rFonts w:cstheme="minorHAnsi"/>
                <w:sz w:val="24"/>
                <w:szCs w:val="24"/>
              </w:rPr>
              <w:t>.30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11.50 -12.15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12.20-12.35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12.30-12.40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12.20-12.35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обеду, обед</w:t>
            </w:r>
          </w:p>
        </w:tc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11.20 – 12.00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11.30 – 12.00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12.15-12.40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12.35-13.05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12.40-13.10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12.35-13.05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C768F6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Подготовка к дневному сну, </w:t>
            </w:r>
            <w:r w:rsidR="00FD6609">
              <w:rPr>
                <w:rFonts w:cstheme="minorHAnsi"/>
                <w:sz w:val="24"/>
                <w:szCs w:val="24"/>
              </w:rPr>
              <w:t>сон</w:t>
            </w:r>
          </w:p>
        </w:tc>
        <w:tc>
          <w:tcPr>
            <w:tcW w:w="1820" w:type="dxa"/>
          </w:tcPr>
          <w:p w:rsidR="00C713E6" w:rsidRPr="00C768F6" w:rsidRDefault="00C713E6" w:rsidP="00C713E6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12.00 – 15.00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12.00 – 15.00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12.40-15.00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13.05-15.00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13.10-15.00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13.05-15.00</w:t>
            </w:r>
          </w:p>
        </w:tc>
      </w:tr>
      <w:tr w:rsidR="00C768F6" w:rsidTr="00C713E6">
        <w:tc>
          <w:tcPr>
            <w:tcW w:w="1820" w:type="dxa"/>
          </w:tcPr>
          <w:p w:rsidR="00C713E6" w:rsidRPr="00C768F6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Постепенный подъем, разминка, культурно-гигиенические занятия</w:t>
            </w:r>
          </w:p>
        </w:tc>
        <w:tc>
          <w:tcPr>
            <w:tcW w:w="1820" w:type="dxa"/>
          </w:tcPr>
          <w:p w:rsidR="00C713E6" w:rsidRPr="00C768F6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 – 15.10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 – 15.10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</w:tr>
      <w:tr w:rsidR="00C768F6" w:rsidTr="00C713E6"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D6609">
              <w:rPr>
                <w:rFonts w:cstheme="minorHAnsi"/>
                <w:sz w:val="24"/>
                <w:szCs w:val="24"/>
              </w:rPr>
              <w:t>Полдник</w:t>
            </w:r>
          </w:p>
        </w:tc>
        <w:tc>
          <w:tcPr>
            <w:tcW w:w="1820" w:type="dxa"/>
          </w:tcPr>
          <w:p w:rsidR="00C713E6" w:rsidRDefault="00FD6609" w:rsidP="00C713E6">
            <w:pPr>
              <w:jc w:val="center"/>
              <w:rPr>
                <w:rFonts w:cstheme="minorHAnsi"/>
                <w:sz w:val="32"/>
                <w:szCs w:val="32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 – 15.25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 – 15.25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</w:tr>
      <w:tr w:rsidR="00C768F6" w:rsidTr="00C713E6"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Образовательные игровые ситуации, игры, кружки, деятельность по интересам</w:t>
            </w:r>
          </w:p>
        </w:tc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D6609">
              <w:rPr>
                <w:rFonts w:cstheme="minorHAnsi"/>
                <w:sz w:val="24"/>
                <w:szCs w:val="24"/>
              </w:rPr>
              <w:t>речевое развитие</w:t>
            </w:r>
            <w:r>
              <w:rPr>
                <w:rFonts w:cstheme="minorHAnsi"/>
                <w:sz w:val="24"/>
                <w:szCs w:val="24"/>
              </w:rPr>
              <w:t>, художественно-эстетическое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 – 15.40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15.25 -15.40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15.25-15.45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15.25-15.50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15.25-15.55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15.25-15.50</w:t>
            </w:r>
          </w:p>
        </w:tc>
      </w:tr>
      <w:tr w:rsidR="00C768F6" w:rsidTr="00C713E6"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прогулке, прогулка</w:t>
            </w:r>
          </w:p>
        </w:tc>
        <w:tc>
          <w:tcPr>
            <w:tcW w:w="1820" w:type="dxa"/>
          </w:tcPr>
          <w:p w:rsidR="00FD6609" w:rsidRDefault="00FD6609" w:rsidP="00FD660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</w:t>
            </w:r>
            <w:r w:rsidRPr="00C768F6">
              <w:rPr>
                <w:rFonts w:cstheme="minorHAnsi"/>
                <w:sz w:val="24"/>
                <w:szCs w:val="24"/>
              </w:rPr>
              <w:t>оциально-коммуникативное</w:t>
            </w:r>
            <w:r>
              <w:rPr>
                <w:rFonts w:cstheme="minorHAnsi"/>
                <w:sz w:val="24"/>
                <w:szCs w:val="24"/>
              </w:rPr>
              <w:t>,</w:t>
            </w:r>
          </w:p>
          <w:p w:rsidR="00C713E6" w:rsidRPr="00FD6609" w:rsidRDefault="00FD6609" w:rsidP="00FD660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15.40 – 16.20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15.40 – 16.25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15.45-16.45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15.50-16.50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15.55-16.55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15.50-16.50</w:t>
            </w:r>
          </w:p>
        </w:tc>
      </w:tr>
      <w:tr w:rsidR="00C768F6" w:rsidTr="00C713E6"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ужину, ужин</w:t>
            </w:r>
          </w:p>
        </w:tc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16.20 – 16.40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16.25 – 16.40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16.45-17.05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16.50-17.10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16.55-17.15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16.50-17.10</w:t>
            </w:r>
          </w:p>
        </w:tc>
      </w:tr>
      <w:tr w:rsidR="00C768F6" w:rsidTr="00C713E6">
        <w:tc>
          <w:tcPr>
            <w:tcW w:w="1820" w:type="dxa"/>
          </w:tcPr>
          <w:p w:rsidR="00C713E6" w:rsidRPr="00FD6609" w:rsidRDefault="00FD6609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Игровая деятельность, подготовка к прогулке, уход домой</w:t>
            </w:r>
          </w:p>
        </w:tc>
        <w:tc>
          <w:tcPr>
            <w:tcW w:w="1820" w:type="dxa"/>
          </w:tcPr>
          <w:p w:rsidR="00FD6609" w:rsidRDefault="00FD6609" w:rsidP="00FD660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</w:t>
            </w:r>
            <w:r w:rsidRPr="00C768F6">
              <w:rPr>
                <w:rFonts w:cstheme="minorHAnsi"/>
                <w:sz w:val="24"/>
                <w:szCs w:val="24"/>
              </w:rPr>
              <w:t>оциально-коммуникативное</w:t>
            </w:r>
            <w:r>
              <w:rPr>
                <w:rFonts w:cstheme="minorHAnsi"/>
                <w:sz w:val="24"/>
                <w:szCs w:val="24"/>
              </w:rPr>
              <w:t>,</w:t>
            </w:r>
          </w:p>
          <w:p w:rsidR="00C713E6" w:rsidRPr="00FD6609" w:rsidRDefault="00FD6609" w:rsidP="00FD660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физическое развитие</w:t>
            </w:r>
          </w:p>
        </w:tc>
        <w:tc>
          <w:tcPr>
            <w:tcW w:w="1820" w:type="dxa"/>
          </w:tcPr>
          <w:p w:rsidR="00C713E6" w:rsidRPr="00FD6609" w:rsidRDefault="003D2073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16.40 -18.00</w:t>
            </w:r>
          </w:p>
        </w:tc>
        <w:tc>
          <w:tcPr>
            <w:tcW w:w="1820" w:type="dxa"/>
          </w:tcPr>
          <w:p w:rsidR="00C713E6" w:rsidRPr="00FD6609" w:rsidRDefault="006B776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16.40 – 18.00</w:t>
            </w:r>
          </w:p>
        </w:tc>
        <w:tc>
          <w:tcPr>
            <w:tcW w:w="1820" w:type="dxa"/>
          </w:tcPr>
          <w:p w:rsidR="00C713E6" w:rsidRPr="00FD6609" w:rsidRDefault="00AB184D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17.05-18.00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17.10-18.00</w:t>
            </w:r>
          </w:p>
        </w:tc>
        <w:tc>
          <w:tcPr>
            <w:tcW w:w="1820" w:type="dxa"/>
          </w:tcPr>
          <w:p w:rsidR="00C713E6" w:rsidRPr="00FD6609" w:rsidRDefault="00882B7F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17.15-18.00</w:t>
            </w:r>
          </w:p>
        </w:tc>
        <w:tc>
          <w:tcPr>
            <w:tcW w:w="1820" w:type="dxa"/>
          </w:tcPr>
          <w:p w:rsidR="00C713E6" w:rsidRPr="00FD6609" w:rsidRDefault="00B27A7C" w:rsidP="00C713E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17.10-18.10</w:t>
            </w:r>
          </w:p>
        </w:tc>
      </w:tr>
    </w:tbl>
    <w:p w:rsidR="00C713E6" w:rsidRDefault="00C713E6" w:rsidP="00C713E6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p w:rsidR="00CF5AC8" w:rsidRDefault="00CF5AC8" w:rsidP="00C713E6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p w:rsidR="00CF5AC8" w:rsidRDefault="00CF5AC8" w:rsidP="00C713E6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p w:rsidR="00CF5AC8" w:rsidRDefault="00CF5AC8" w:rsidP="00CF5AC8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Режим дня на </w:t>
      </w:r>
      <w:r>
        <w:rPr>
          <w:rFonts w:cstheme="minorHAnsi"/>
          <w:b/>
          <w:i/>
          <w:sz w:val="32"/>
          <w:szCs w:val="32"/>
        </w:rPr>
        <w:t xml:space="preserve">летний </w:t>
      </w:r>
      <w:r>
        <w:rPr>
          <w:rFonts w:cstheme="minorHAnsi"/>
          <w:sz w:val="32"/>
          <w:szCs w:val="32"/>
        </w:rPr>
        <w:t xml:space="preserve">оздоровительный период </w:t>
      </w:r>
    </w:p>
    <w:p w:rsidR="00CF5AC8" w:rsidRDefault="00CF5AC8" w:rsidP="00CF5AC8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08"/>
        <w:gridCol w:w="1512"/>
        <w:gridCol w:w="1513"/>
        <w:gridCol w:w="1479"/>
        <w:gridCol w:w="1480"/>
        <w:gridCol w:w="2105"/>
        <w:gridCol w:w="2056"/>
      </w:tblGrid>
      <w:tr w:rsidR="00CF5AC8" w:rsidTr="00CF5AC8">
        <w:tc>
          <w:tcPr>
            <w:tcW w:w="2408" w:type="dxa"/>
          </w:tcPr>
          <w:p w:rsidR="00CF5AC8" w:rsidRPr="00C713E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Режимные моменты</w:t>
            </w:r>
          </w:p>
        </w:tc>
        <w:tc>
          <w:tcPr>
            <w:tcW w:w="1512" w:type="dxa"/>
          </w:tcPr>
          <w:p w:rsidR="00CF5AC8" w:rsidRPr="00C768F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 w:rsidRPr="00C768F6">
              <w:rPr>
                <w:rFonts w:cstheme="minorHAnsi"/>
                <w:sz w:val="24"/>
                <w:szCs w:val="24"/>
              </w:rPr>
              <w:t>1 младшая группа</w:t>
            </w:r>
          </w:p>
        </w:tc>
        <w:tc>
          <w:tcPr>
            <w:tcW w:w="1513" w:type="dxa"/>
          </w:tcPr>
          <w:p w:rsidR="00CF5AC8" w:rsidRPr="00C768F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 младшая группа</w:t>
            </w:r>
          </w:p>
        </w:tc>
        <w:tc>
          <w:tcPr>
            <w:tcW w:w="1479" w:type="dxa"/>
          </w:tcPr>
          <w:p w:rsidR="00CF5AC8" w:rsidRPr="00C768F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Средняя группа</w:t>
            </w:r>
          </w:p>
        </w:tc>
        <w:tc>
          <w:tcPr>
            <w:tcW w:w="1480" w:type="dxa"/>
          </w:tcPr>
          <w:p w:rsidR="00CF5AC8" w:rsidRPr="00C768F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Старшая группа</w:t>
            </w:r>
          </w:p>
        </w:tc>
        <w:tc>
          <w:tcPr>
            <w:tcW w:w="2105" w:type="dxa"/>
          </w:tcPr>
          <w:p w:rsidR="00CF5AC8" w:rsidRPr="00C768F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Подготовительная группа</w:t>
            </w:r>
          </w:p>
        </w:tc>
        <w:tc>
          <w:tcPr>
            <w:tcW w:w="2056" w:type="dxa"/>
          </w:tcPr>
          <w:p w:rsidR="00CF5AC8" w:rsidRPr="00C768F6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Компенсирующая разновозрастная группа (5-7лет)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Прием, игровая деятельность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D6609">
              <w:rPr>
                <w:rFonts w:cstheme="minorHAnsi"/>
                <w:sz w:val="24"/>
                <w:szCs w:val="24"/>
              </w:rPr>
              <w:t>7.30</w:t>
            </w:r>
            <w:r>
              <w:rPr>
                <w:rFonts w:cstheme="minorHAnsi"/>
                <w:sz w:val="24"/>
                <w:szCs w:val="24"/>
              </w:rPr>
              <w:t xml:space="preserve"> -8.00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7.30 -8.00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 – 8.10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7.30-8.20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7.30-8.30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7.30-8.20</w:t>
            </w:r>
          </w:p>
        </w:tc>
      </w:tr>
      <w:tr w:rsidR="00CF5AC8" w:rsidTr="00CF5AC8">
        <w:tc>
          <w:tcPr>
            <w:tcW w:w="2408" w:type="dxa"/>
          </w:tcPr>
          <w:p w:rsidR="00CF5AC8" w:rsidRPr="00CF5AC8" w:rsidRDefault="00CF5AC8" w:rsidP="00CF5AC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1512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8.05 – 8.30</w:t>
            </w:r>
          </w:p>
        </w:tc>
        <w:tc>
          <w:tcPr>
            <w:tcW w:w="1513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8.10 – 8.35</w:t>
            </w:r>
          </w:p>
        </w:tc>
        <w:tc>
          <w:tcPr>
            <w:tcW w:w="1479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8.20 – 8.40</w:t>
            </w:r>
          </w:p>
        </w:tc>
        <w:tc>
          <w:tcPr>
            <w:tcW w:w="1480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8.30-8.50</w:t>
            </w:r>
          </w:p>
        </w:tc>
        <w:tc>
          <w:tcPr>
            <w:tcW w:w="2105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8.40-9.00</w:t>
            </w:r>
          </w:p>
        </w:tc>
        <w:tc>
          <w:tcPr>
            <w:tcW w:w="2056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8.30-8.50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Игры, подготовка к прогулке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8.30 – 9.00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8.35 – 9.00 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8.40 – 9.00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8.50-9.00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9.00-9.10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8.50-9.00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Прогулка (совместная деятельность воспитателя и детей, игры, наблюдения, воздушные и солнечные процедуры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 – 11.00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 – 11.10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09.00 -11.50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9.00-12.20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9.10 -12.30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9.00-12.20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Возвращение с прогулки, водные процедуры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11.00 -11.20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11.10 -11.30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11.50 -12.15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12.20-12.35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12.30-12.40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12.20-12.35</w:t>
            </w:r>
          </w:p>
        </w:tc>
      </w:tr>
      <w:tr w:rsidR="00CF5AC8" w:rsidTr="00CF5AC8">
        <w:tc>
          <w:tcPr>
            <w:tcW w:w="2408" w:type="dxa"/>
          </w:tcPr>
          <w:p w:rsidR="00CF5AC8" w:rsidRPr="00CF5AC8" w:rsidRDefault="00CF5AC8" w:rsidP="00CF5AC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обеду, обед</w:t>
            </w:r>
          </w:p>
        </w:tc>
        <w:tc>
          <w:tcPr>
            <w:tcW w:w="1512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11.20 -12.00</w:t>
            </w:r>
          </w:p>
        </w:tc>
        <w:tc>
          <w:tcPr>
            <w:tcW w:w="1513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11.30 -12.00</w:t>
            </w:r>
          </w:p>
        </w:tc>
        <w:tc>
          <w:tcPr>
            <w:tcW w:w="1479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12.15-12.40</w:t>
            </w:r>
          </w:p>
        </w:tc>
        <w:tc>
          <w:tcPr>
            <w:tcW w:w="1480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12.35-13.05</w:t>
            </w:r>
          </w:p>
        </w:tc>
        <w:tc>
          <w:tcPr>
            <w:tcW w:w="2105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12.40-13.10</w:t>
            </w:r>
          </w:p>
        </w:tc>
        <w:tc>
          <w:tcPr>
            <w:tcW w:w="2056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12.35-13.05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ко сну, дневной сон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12.00 -15.00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12.00 -15.00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12.40-15.00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13.05-15.00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13.10-15.00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13.05-15.00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Постепенный подъем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15.00 -15.10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15.00 -15.10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15.00-15.10</w:t>
            </w:r>
          </w:p>
        </w:tc>
      </w:tr>
      <w:tr w:rsidR="00CF5AC8" w:rsidTr="00CF5AC8">
        <w:tc>
          <w:tcPr>
            <w:tcW w:w="2408" w:type="dxa"/>
          </w:tcPr>
          <w:p w:rsidR="00CF5AC8" w:rsidRPr="00CF5AC8" w:rsidRDefault="00CF5AC8" w:rsidP="00CF5AC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Полдник</w:t>
            </w:r>
          </w:p>
        </w:tc>
        <w:tc>
          <w:tcPr>
            <w:tcW w:w="1512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15.10 -15.25</w:t>
            </w:r>
          </w:p>
        </w:tc>
        <w:tc>
          <w:tcPr>
            <w:tcW w:w="1513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15.10 </w:t>
            </w:r>
            <w:r w:rsidR="00B05276">
              <w:rPr>
                <w:rFonts w:cstheme="minorHAnsi"/>
                <w:sz w:val="24"/>
                <w:szCs w:val="24"/>
              </w:rPr>
              <w:t>-</w:t>
            </w:r>
            <w:r>
              <w:rPr>
                <w:rFonts w:cstheme="minorHAnsi"/>
                <w:sz w:val="24"/>
                <w:szCs w:val="24"/>
              </w:rPr>
              <w:t>15.25</w:t>
            </w:r>
          </w:p>
        </w:tc>
        <w:tc>
          <w:tcPr>
            <w:tcW w:w="1479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  <w:tc>
          <w:tcPr>
            <w:tcW w:w="1480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  <w:tc>
          <w:tcPr>
            <w:tcW w:w="2105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  <w:tc>
          <w:tcPr>
            <w:tcW w:w="2056" w:type="dxa"/>
          </w:tcPr>
          <w:p w:rsidR="00CF5AC8" w:rsidRPr="00FD6609" w:rsidRDefault="00CF5AC8" w:rsidP="00CF5AC8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15.10-15.25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Игровая деятельность детей, прогулка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15.25 - 16.20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15.25 -16.25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15.25-16.45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15.25-16.50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15.25-16.55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15.25-16.50</w:t>
            </w:r>
          </w:p>
        </w:tc>
      </w:tr>
      <w:tr w:rsidR="00B05276" w:rsidTr="00CF5AC8">
        <w:tc>
          <w:tcPr>
            <w:tcW w:w="2408" w:type="dxa"/>
          </w:tcPr>
          <w:p w:rsidR="00B05276" w:rsidRPr="00CF5AC8" w:rsidRDefault="00B05276" w:rsidP="00B05276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ужину, ужин</w:t>
            </w:r>
          </w:p>
        </w:tc>
        <w:tc>
          <w:tcPr>
            <w:tcW w:w="1512" w:type="dxa"/>
          </w:tcPr>
          <w:p w:rsidR="00B05276" w:rsidRPr="00FD6609" w:rsidRDefault="00B05276" w:rsidP="00B0527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16.20 -16.40</w:t>
            </w:r>
          </w:p>
        </w:tc>
        <w:tc>
          <w:tcPr>
            <w:tcW w:w="1513" w:type="dxa"/>
          </w:tcPr>
          <w:p w:rsidR="00B05276" w:rsidRPr="00FD6609" w:rsidRDefault="00B05276" w:rsidP="00B0527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16.25 -16.40</w:t>
            </w:r>
          </w:p>
        </w:tc>
        <w:tc>
          <w:tcPr>
            <w:tcW w:w="1479" w:type="dxa"/>
          </w:tcPr>
          <w:p w:rsidR="00B05276" w:rsidRPr="00FD6609" w:rsidRDefault="00B05276" w:rsidP="00B0527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16.45-17.05</w:t>
            </w:r>
          </w:p>
        </w:tc>
        <w:tc>
          <w:tcPr>
            <w:tcW w:w="1480" w:type="dxa"/>
          </w:tcPr>
          <w:p w:rsidR="00B05276" w:rsidRPr="00FD6609" w:rsidRDefault="00B05276" w:rsidP="00B0527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16.50-17.10</w:t>
            </w:r>
          </w:p>
        </w:tc>
        <w:tc>
          <w:tcPr>
            <w:tcW w:w="2105" w:type="dxa"/>
          </w:tcPr>
          <w:p w:rsidR="00B05276" w:rsidRPr="00FD6609" w:rsidRDefault="00B05276" w:rsidP="00B0527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16.55-17.15</w:t>
            </w:r>
          </w:p>
        </w:tc>
        <w:tc>
          <w:tcPr>
            <w:tcW w:w="2056" w:type="dxa"/>
          </w:tcPr>
          <w:p w:rsidR="00B05276" w:rsidRPr="00FD6609" w:rsidRDefault="00B05276" w:rsidP="00B0527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16.50-17.10</w:t>
            </w:r>
          </w:p>
        </w:tc>
      </w:tr>
      <w:tr w:rsidR="007E4F39" w:rsidTr="00CF5AC8">
        <w:tc>
          <w:tcPr>
            <w:tcW w:w="2408" w:type="dxa"/>
          </w:tcPr>
          <w:p w:rsidR="007E4F39" w:rsidRPr="00CF5AC8" w:rsidRDefault="007E4F39" w:rsidP="007E4F3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Подготовка к прогулке, прогулка, уход детей домой</w:t>
            </w:r>
          </w:p>
        </w:tc>
        <w:tc>
          <w:tcPr>
            <w:tcW w:w="1512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16.40 -18.00</w:t>
            </w:r>
          </w:p>
        </w:tc>
        <w:tc>
          <w:tcPr>
            <w:tcW w:w="1513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16.40 -18.00</w:t>
            </w:r>
          </w:p>
        </w:tc>
        <w:tc>
          <w:tcPr>
            <w:tcW w:w="1479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17.05-18.00</w:t>
            </w:r>
          </w:p>
        </w:tc>
        <w:tc>
          <w:tcPr>
            <w:tcW w:w="1480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17.10-18.00</w:t>
            </w:r>
          </w:p>
        </w:tc>
        <w:tc>
          <w:tcPr>
            <w:tcW w:w="2105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17.15-18.00</w:t>
            </w:r>
          </w:p>
        </w:tc>
        <w:tc>
          <w:tcPr>
            <w:tcW w:w="2056" w:type="dxa"/>
          </w:tcPr>
          <w:p w:rsidR="007E4F39" w:rsidRPr="00FD6609" w:rsidRDefault="007E4F39" w:rsidP="007E4F3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17.10-18.10</w:t>
            </w:r>
          </w:p>
        </w:tc>
      </w:tr>
    </w:tbl>
    <w:p w:rsidR="00CF5AC8" w:rsidRDefault="00CF5AC8" w:rsidP="00CF5AC8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p w:rsidR="00CF5AC8" w:rsidRPr="00EB649E" w:rsidRDefault="00CF5AC8" w:rsidP="00C713E6">
      <w:pPr>
        <w:spacing w:after="0" w:line="240" w:lineRule="auto"/>
        <w:ind w:firstLine="708"/>
        <w:jc w:val="center"/>
        <w:rPr>
          <w:rFonts w:cstheme="minorHAnsi"/>
          <w:sz w:val="32"/>
          <w:szCs w:val="32"/>
        </w:rPr>
      </w:pPr>
    </w:p>
    <w:sectPr w:rsidR="00CF5AC8" w:rsidRPr="00EB649E" w:rsidSect="00E20F4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0C7"/>
    <w:rsid w:val="00001713"/>
    <w:rsid w:val="00094984"/>
    <w:rsid w:val="000A6757"/>
    <w:rsid w:val="001D09C0"/>
    <w:rsid w:val="001F5711"/>
    <w:rsid w:val="0023492C"/>
    <w:rsid w:val="0025437F"/>
    <w:rsid w:val="002600C7"/>
    <w:rsid w:val="00265EB0"/>
    <w:rsid w:val="002938BD"/>
    <w:rsid w:val="002A633B"/>
    <w:rsid w:val="002B79A4"/>
    <w:rsid w:val="002D4FFD"/>
    <w:rsid w:val="003000BE"/>
    <w:rsid w:val="0030498D"/>
    <w:rsid w:val="003467EE"/>
    <w:rsid w:val="00371EF8"/>
    <w:rsid w:val="003B0C65"/>
    <w:rsid w:val="003B56FE"/>
    <w:rsid w:val="003C572B"/>
    <w:rsid w:val="003D2073"/>
    <w:rsid w:val="00485021"/>
    <w:rsid w:val="004F1AB0"/>
    <w:rsid w:val="004F4E44"/>
    <w:rsid w:val="005426F1"/>
    <w:rsid w:val="0057086D"/>
    <w:rsid w:val="006523A9"/>
    <w:rsid w:val="006B776F"/>
    <w:rsid w:val="007E4F39"/>
    <w:rsid w:val="007F2BAE"/>
    <w:rsid w:val="008327FF"/>
    <w:rsid w:val="0084173B"/>
    <w:rsid w:val="00842468"/>
    <w:rsid w:val="0088268A"/>
    <w:rsid w:val="00882B7F"/>
    <w:rsid w:val="00947F3A"/>
    <w:rsid w:val="009744D2"/>
    <w:rsid w:val="00AB14DE"/>
    <w:rsid w:val="00AB184D"/>
    <w:rsid w:val="00AE0EA6"/>
    <w:rsid w:val="00B05276"/>
    <w:rsid w:val="00B27A7C"/>
    <w:rsid w:val="00B70EC6"/>
    <w:rsid w:val="00B74D0F"/>
    <w:rsid w:val="00BC277A"/>
    <w:rsid w:val="00BF055C"/>
    <w:rsid w:val="00C566D6"/>
    <w:rsid w:val="00C713E6"/>
    <w:rsid w:val="00C768F6"/>
    <w:rsid w:val="00CF5AC8"/>
    <w:rsid w:val="00D51577"/>
    <w:rsid w:val="00DA3AC4"/>
    <w:rsid w:val="00DA5B56"/>
    <w:rsid w:val="00E20F40"/>
    <w:rsid w:val="00E5547C"/>
    <w:rsid w:val="00EB649E"/>
    <w:rsid w:val="00EC5149"/>
    <w:rsid w:val="00F42835"/>
    <w:rsid w:val="00F44251"/>
    <w:rsid w:val="00FD6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E742EA"/>
  <w15:chartTrackingRefBased/>
  <w15:docId w15:val="{6CE568CA-B382-4E34-B88B-BCE868ABEC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7">
    <w:name w:val="c17"/>
    <w:basedOn w:val="a"/>
    <w:rsid w:val="005426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5426F1"/>
  </w:style>
  <w:style w:type="character" w:customStyle="1" w:styleId="c20">
    <w:name w:val="c20"/>
    <w:basedOn w:val="a0"/>
    <w:rsid w:val="005426F1"/>
  </w:style>
  <w:style w:type="paragraph" w:customStyle="1" w:styleId="c15">
    <w:name w:val="c15"/>
    <w:basedOn w:val="a"/>
    <w:rsid w:val="005426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5426F1"/>
  </w:style>
  <w:style w:type="character" w:customStyle="1" w:styleId="c12">
    <w:name w:val="c12"/>
    <w:basedOn w:val="a0"/>
    <w:rsid w:val="005426F1"/>
  </w:style>
  <w:style w:type="paragraph" w:customStyle="1" w:styleId="sfst">
    <w:name w:val="sfst"/>
    <w:basedOn w:val="a"/>
    <w:rsid w:val="008424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C713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E4F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7E4F3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747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04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1174</Words>
  <Characters>6698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cp:lastPrinted>2022-09-08T05:22:00Z</cp:lastPrinted>
  <dcterms:created xsi:type="dcterms:W3CDTF">2022-09-06T14:09:00Z</dcterms:created>
  <dcterms:modified xsi:type="dcterms:W3CDTF">2022-09-09T12:17:00Z</dcterms:modified>
</cp:coreProperties>
</file>